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91919"/>
          <w:sz w:val="26"/>
          <w:highlight w:val="white"/>
          <w:rtl w:val="0"/>
        </w:rPr>
        <w:t xml:space="preserve">Name: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191919"/>
          <w:sz w:val="26"/>
          <w:highlight w:val="white"/>
          <w:rtl w:val="0"/>
        </w:rPr>
        <w:t xml:space="preserve">7 Writing- Persuasive Essay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91919"/>
          <w:sz w:val="26"/>
          <w:highlight w:val="white"/>
          <w:rtl w:val="0"/>
        </w:rPr>
        <w:t xml:space="preserve">Step 1: Choose the topic or issue that you will be creating a thesis statement about.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Should children be required to read more?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Are there more effective punishments than grounding?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Are schools punishments for bullying effective?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Should all students should wear school uniforms?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Should video games be used in the classroom?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Are beauty contests (pageants) bad for body image and self-confidence?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Is medical testing on animals necessary?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Should homework be banned?*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Does social media have a negative impact on today’s youth?</w:t>
      </w: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*</w:t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color w:val="191919"/>
          <w:sz w:val="26"/>
        </w:rPr>
      </w:pP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color w:val="191919"/>
          <w:sz w:val="26"/>
          <w:rtl w:val="0"/>
        </w:rPr>
        <w:t xml:space="preserve">Should sports </w:t>
      </w:r>
      <w:r w:rsidDel="00000000" w:rsidR="00000000" w:rsidRPr="00000000">
        <w:rPr>
          <w:rFonts w:ascii="Georgia" w:cs="Georgia" w:eastAsia="Georgia" w:hAnsi="Georgia"/>
          <w:color w:val="191919"/>
          <w:sz w:val="26"/>
          <w:rtl w:val="0"/>
        </w:rPr>
        <w:t xml:space="preserve">be coed?*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Step two: Research your topic and create an informed opinion. To complete your research you must complete the following tasks: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59" w:lineRule="auto"/>
        <w:ind w:left="720" w:hanging="360"/>
        <w:contextualSpacing w:val="1"/>
        <w:rPr>
          <w:b w:val="0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Find 3 sources that advocate for (support) the topic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59" w:lineRule="auto"/>
        <w:ind w:left="720" w:hanging="360"/>
        <w:contextualSpacing w:val="1"/>
        <w:rPr>
          <w:b w:val="0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Find 3 sources that are against the topic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59" w:lineRule="auto"/>
        <w:ind w:left="720" w:hanging="360"/>
        <w:contextualSpacing w:val="1"/>
        <w:rPr>
          <w:b w:val="0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Skim and scan the articles finding and highlighting supporting details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59" w:lineRule="auto"/>
        <w:ind w:left="720" w:hanging="360"/>
        <w:contextualSpacing w:val="1"/>
        <w:rPr>
          <w:b w:val="0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Complete a source page (see template below) for each article </w:t>
      </w:r>
      <w:r w:rsidDel="00000000" w:rsidR="00000000" w:rsidRPr="00000000">
        <w:rPr>
          <w:rFonts w:ascii="Georgia" w:cs="Georgia" w:eastAsia="Georgia" w:hAnsi="Georgia"/>
          <w:b w:val="1"/>
          <w:sz w:val="26"/>
          <w:u w:val="single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create a works cited.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20" w:before="0" w:line="259" w:lineRule="auto"/>
        <w:ind w:left="720" w:hanging="360"/>
        <w:contextualSpacing w:val="1"/>
        <w:rPr>
          <w:b w:val="0"/>
          <w:sz w:val="26"/>
        </w:rPr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Everything must be in MLA format! This includes the headings on ALL of your papers that will be handed in.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Step three: Develop a thesis statement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Step Four: Writing body paragraphs based on our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- Topic Sentence (tells what the paragraph is going to be about)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       - Include Evidence to support the topic sentence and your overall claim/thesis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       - Cite and Explain the evidence properly (what it means and why it's important 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          your claim)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0"/>
          <w:sz w:val="26"/>
          <w:rtl w:val="0"/>
        </w:rPr>
        <w:t xml:space="preserve">        - Concluding Sentence that wraps up the paragraph and restates the main point.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Step Five: Writing an introduction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 -</w:t>
      </w:r>
      <w:r w:rsidDel="00000000" w:rsidR="00000000" w:rsidRPr="00000000">
        <w:rPr>
          <w:rFonts w:ascii="Georgia" w:cs="Georgia" w:eastAsia="Georgia" w:hAnsi="Georgia"/>
          <w:sz w:val="26"/>
          <w:highlight w:val="white"/>
          <w:rtl w:val="0"/>
        </w:rPr>
        <w:t xml:space="preserve">Create an effective hook that will draw the reader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        - T</w:t>
      </w:r>
      <w:r w:rsidDel="00000000" w:rsidR="00000000" w:rsidRPr="00000000">
        <w:rPr>
          <w:rFonts w:ascii="Georgia" w:cs="Georgia" w:eastAsia="Georgia" w:hAnsi="Georgia"/>
          <w:sz w:val="26"/>
          <w:highlight w:val="white"/>
          <w:rtl w:val="0"/>
        </w:rPr>
        <w:t xml:space="preserve">ransition into the thesis statement by outlining your argument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highlight w:val="white"/>
          <w:rtl w:val="0"/>
        </w:rPr>
        <w:t xml:space="preserve">          - State your thesis.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Step Six: Writing a Conclusion</w:t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 -</w:t>
      </w:r>
      <w:r w:rsidDel="00000000" w:rsidR="00000000" w:rsidRPr="00000000">
        <w:rPr>
          <w:rFonts w:ascii="Georgia" w:cs="Georgia" w:eastAsia="Georgia" w:hAnsi="Georgia"/>
          <w:sz w:val="26"/>
          <w:highlight w:val="white"/>
          <w:rtl w:val="0"/>
        </w:rPr>
        <w:t xml:space="preserve"> Restate your thesis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        - Summarize your most important points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        - Leave the reader with some food for thought- a “call to action”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highlight w:val="whit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Name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Teacher’s Name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Subject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Date</w:t>
      </w:r>
    </w:p>
    <w:p w:rsidR="00000000" w:rsidDel="00000000" w:rsidP="00000000" w:rsidRDefault="00000000" w:rsidRPr="00000000">
      <w:pPr>
        <w:spacing w:after="120" w:before="0" w:line="259" w:lineRule="auto"/>
        <w:ind w:left="720" w:firstLine="0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Example Source Page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Source 1 in MLA format: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highlight w:val="yellow"/>
          <w:rtl w:val="0"/>
        </w:rPr>
        <w:t xml:space="preserve">Conley, Miaela. “More TV, Less Self-Esteem, Except for White Boys”.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highlight w:val="yellow"/>
          <w:rtl w:val="0"/>
        </w:rPr>
        <w:t xml:space="preserve">ABC News.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highlight w:val="yellow"/>
          <w:rtl w:val="0"/>
        </w:rPr>
        <w:t xml:space="preserve"> ABC </w:t>
      </w:r>
    </w:p>
    <w:p w:rsidR="00000000" w:rsidDel="00000000" w:rsidP="00000000" w:rsidRDefault="00000000" w:rsidRPr="00000000">
      <w:pPr>
        <w:spacing w:after="12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highlight w:val="yellow"/>
          <w:rtl w:val="0"/>
        </w:rPr>
        <w:t xml:space="preserve">News Network. 30 May 2012. Web. 28 October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What is the stance (opinion/position) of this text?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highlight w:val="yellow"/>
          <w:rtl w:val="0"/>
        </w:rPr>
        <w:t xml:space="preserve">Television has a negative impact on the majority of youth with the exception of white males.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Choose 3-5 pieces evidence that supports the position- write the quotes below and cite them properly.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highlight w:val="yellow"/>
          <w:rtl w:val="0"/>
        </w:rPr>
        <w:t xml:space="preserve">The study authors said that while white male TV characters tend to hold positions of power in prestigious occupations, have a lot of education and beautiful wives, the TV roles of girls and women tend to be less positive and more one-dimensional.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highlight w:val="yellow"/>
          <w:rtl w:val="0"/>
        </w:rPr>
        <w:t xml:space="preserve">Black men and boys are often criminalized on TV, the researchers said, which can affect their feelings of self-worth.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highlight w:val="yellow"/>
          <w:rtl w:val="0"/>
        </w:rPr>
        <w:t xml:space="preserve">Children’s self-esteem generally goes down as TV watching goes up. But white boys are the exception, according to a new study published in the journal Communications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highlight w:val="yellow"/>
          <w:rtl w:val="0"/>
        </w:rPr>
        <w:t xml:space="preserve">Female characters are often sexualized, and success is often measured according to how they look.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Do you agree or disagree with this article </w:t>
      </w: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WHY?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highlight w:val="yellow"/>
          <w:rtl w:val="0"/>
        </w:rPr>
        <w:t xml:space="preserve">I agree with this article because a lot of the television programs I can think of promote these stereotypes. For example, in the show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highlight w:val="yellow"/>
          <w:rtl w:val="0"/>
        </w:rPr>
        <w:t xml:space="preserve">Pretty Little Liars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highlight w:val="yellow"/>
          <w:rtl w:val="0"/>
        </w:rPr>
        <w:t xml:space="preserve">the leading female figures have a large emphasis on outer appearance.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Name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Teacher’s Name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Subject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Date</w:t>
      </w:r>
    </w:p>
    <w:p w:rsidR="00000000" w:rsidDel="00000000" w:rsidP="00000000" w:rsidRDefault="00000000" w:rsidRPr="00000000">
      <w:pPr>
        <w:spacing w:after="120" w:before="0" w:line="259" w:lineRule="auto"/>
        <w:ind w:left="720" w:firstLine="0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Source Page Template</w:t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Source 1 in MLA format: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What is the stance (opinion/position) of this text?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Choose 3-5 pieces evidence that supports the position- write the quotes below and cite them properly.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before="0" w:line="259" w:lineRule="auto"/>
        <w:ind w:left="720" w:hanging="360"/>
        <w:contextualSpacing w:val="1"/>
        <w:rPr>
          <w:rFonts w:ascii="Georgia" w:cs="Georgia" w:eastAsia="Georgia" w:hAnsi="Georgia"/>
          <w:b w:val="0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Do you agree or disagree with this article </w:t>
      </w: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WHY?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Castellar" w:cs="Castellar" w:eastAsia="Castellar" w:hAnsi="Castellar"/>
          <w:b w:val="1"/>
          <w:sz w:val="44"/>
          <w:rtl w:val="0"/>
        </w:rPr>
        <w:t xml:space="preserve">WARNING!</w:t>
      </w:r>
    </w:p>
    <w:p w:rsidR="00000000" w:rsidDel="00000000" w:rsidP="00000000" w:rsidRDefault="00000000" w:rsidRPr="00000000">
      <w:pPr>
        <w:spacing w:after="120" w:before="0" w:line="259" w:lineRule="auto"/>
        <w:ind w:left="720" w:firstLine="0"/>
        <w:contextualSpacing w:val="0"/>
      </w:pPr>
      <w:r w:rsidDel="00000000" w:rsidR="00000000" w:rsidRPr="00000000">
        <w:drawing>
          <wp:inline distB="0" distT="0" distL="0" distR="0">
            <wp:extent cx="5943600" cy="4457700"/>
            <wp:effectExtent b="0" l="0" r="0" t="0"/>
            <wp:docPr descr="http://www.wikihow.com/images/8/8f/Write-an-Essay-Introduction-Step-10.jpg" id="1" name="image01.jpg"/>
            <a:graphic>
              <a:graphicData uri="http://schemas.openxmlformats.org/drawingml/2006/picture">
                <pic:pic>
                  <pic:nvPicPr>
                    <pic:cNvPr descr="http://www.wikihow.com/images/8/8f/Write-an-Essay-Introduction-Step-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45454"/>
          <w:sz w:val="24"/>
          <w:rtl w:val="0"/>
        </w:rPr>
        <w:t xml:space="preserve">Don't fall into these thesis traps.</w:t>
      </w:r>
      <w:r w:rsidDel="00000000" w:rsidR="00000000" w:rsidRPr="00000000">
        <w:rPr>
          <w:rFonts w:ascii="Helvetica Neue" w:cs="Helvetica Neue" w:eastAsia="Helvetica Neue" w:hAnsi="Helvetica Neue"/>
          <w:color w:val="545454"/>
          <w:sz w:val="24"/>
          <w:highlight w:val="white"/>
          <w:rtl w:val="0"/>
        </w:rPr>
        <w:t xml:space="preserve"> The following pieces of advice can help you make your thesis even better and avoid some common problems people have with theses: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0" w:hanging="360"/>
        <w:rPr>
          <w:color w:val="545454"/>
        </w:rPr>
      </w:pPr>
      <w:r w:rsidDel="00000000" w:rsidR="00000000" w:rsidRPr="00000000">
        <w:rPr>
          <w:rFonts w:ascii="Helvetica Neue" w:cs="Helvetica Neue" w:eastAsia="Helvetica Neue" w:hAnsi="Helvetica Neue"/>
          <w:color w:val="545454"/>
          <w:sz w:val="24"/>
          <w:rtl w:val="0"/>
        </w:rPr>
        <w:t xml:space="preserve">Do not form your thesis as a question. Your thesis should be a statement, an argument about how you view a situation. Posing the thesis as a question doesn't give someone reading the introduction a clear idea about where you stand.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0" w:hanging="360"/>
        <w:rPr>
          <w:color w:val="545454"/>
        </w:rPr>
      </w:pPr>
      <w:r w:rsidDel="00000000" w:rsidR="00000000" w:rsidRPr="00000000">
        <w:rPr>
          <w:rFonts w:ascii="Helvetica Neue" w:cs="Helvetica Neue" w:eastAsia="Helvetica Neue" w:hAnsi="Helvetica Neue"/>
          <w:color w:val="545454"/>
          <w:sz w:val="24"/>
          <w:rtl w:val="0"/>
        </w:rPr>
        <w:t xml:space="preserve">Do not make your thesis into a list. You can always make your thesis bigger, but that's not the point of an essay. The point of an essay is to pick a few examples, shape them into an argument, and boil that argument down into a thesis.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0" w:hanging="360"/>
        <w:rPr>
          <w:color w:val="545454"/>
        </w:rPr>
      </w:pPr>
      <w:r w:rsidDel="00000000" w:rsidR="00000000" w:rsidRPr="00000000">
        <w:rPr>
          <w:rFonts w:ascii="Helvetica Neue" w:cs="Helvetica Neue" w:eastAsia="Helvetica Neue" w:hAnsi="Helvetica Neue"/>
          <w:color w:val="545454"/>
          <w:sz w:val="24"/>
          <w:rtl w:val="0"/>
        </w:rPr>
        <w:t xml:space="preserve">Do not use your thesis as a springboard to talk about new issues. You should be able to trace a clear line from the hook of the intro to the argument in your thesis. Having your thesis veer off into a different direction is confusing.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0" w:hanging="360"/>
        <w:rPr>
          <w:color w:val="545454"/>
        </w:rPr>
      </w:pPr>
      <w:r w:rsidDel="00000000" w:rsidR="00000000" w:rsidRPr="00000000">
        <w:rPr>
          <w:rFonts w:ascii="Helvetica Neue" w:cs="Helvetica Neue" w:eastAsia="Helvetica Neue" w:hAnsi="Helvetica Neue"/>
          <w:color w:val="545454"/>
          <w:sz w:val="24"/>
          <w:rtl w:val="0"/>
        </w:rPr>
        <w:t xml:space="preserve">Unless you're writing a personal essay, do not write the thesis in the first person. To make the thesis sound more authoritative, avoid this personal pronoun</w:t>
      </w:r>
    </w:p>
    <w:sectPr>
      <w:pgSz w:h="15840" w:w="12240"/>
      <w:pgMar w:bottom="1440" w:top="144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stellar"/>
  <w:font w:name="Helvetica Neue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</w:rPr>
    </w:lvl>
  </w:abstractNum>
  <w:abstractNum w:abstractNumId="5">
    <w:lvl w:ilvl="0">
      <w:start w:val="0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480" w:line="259" w:lineRule="auto"/>
    </w:pPr>
    <w:rPr>
      <w:rFonts w:ascii="Calibri" w:cs="Calibri" w:eastAsia="Calibri" w:hAnsi="Calibri"/>
      <w:b w:val="1"/>
      <w:color w:val="345a8a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200" w:line="259" w:lineRule="auto"/>
    </w:pPr>
    <w:rPr>
      <w:rFonts w:ascii="Calibri" w:cs="Calibri" w:eastAsia="Calibri" w:hAnsi="Calibri"/>
      <w:b w:val="1"/>
      <w:color w:val="4f81bd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before="200" w:line="259" w:lineRule="auto"/>
    </w:pPr>
    <w:rPr>
      <w:rFonts w:ascii="Calibri" w:cs="Calibri" w:eastAsia="Calibri" w:hAnsi="Calibri"/>
      <w:b w:val="1"/>
      <w:color w:val="4f81bd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59" w:lineRule="auto"/>
    </w:pPr>
    <w:rPr>
      <w:rFonts w:ascii="Calibri" w:cs="Calibri" w:eastAsia="Calibri" w:hAnsi="Calibri"/>
      <w:b w:val="0"/>
      <w:color w:val="17365d"/>
      <w:sz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</w:pPr>
    <w:rPr>
      <w:rFonts w:ascii="Calibri" w:cs="Calibri" w:eastAsia="Calibri" w:hAnsi="Calibri"/>
      <w:b w:val="0"/>
      <w:i w:val="1"/>
      <w:color w:val="4f81bd"/>
      <w:sz w:val="24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